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906"/>
      </w:tblGrid>
      <w:tr>
        <w:tc>
          <w:tcPr>
            <w:tcW w:type="dxa" w:w="10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72A" w:color="auto" w:val="clear"/>
            <w:tcMar>
              <w:top w:type="dxa" w:w="300"/>
              <w:left w:type="dxa" w:w="360"/>
              <w:bottom w:type="dxa" w:w="280"/>
              <w:right w:type="dxa" w:w="360"/>
            </w:tcMar>
            <w:vAlign w:val="top"/>
          </w:tcPr>
          <w:p>
            <w:pPr>
              <w:bidi/>
              <w:spacing w:after="60" w:before="0" w:line="320"/>
              <w:jc w:val="start"/>
            </w:pPr>
            <w:r>
              <w:rPr>
                <w:rFonts w:ascii="Calibri" w:cs="Calibri" w:eastAsia="Calibri" w:hAnsi="Calibri"/>
                <w:b/>
                <w:bCs/>
                <w:i w:val="false"/>
                <w:color w:val="FFFFFF"/>
                <w:sz w:val="56"/>
                <w:szCs w:val="56"/>
                <w:rtl/>
              </w:rPr>
              <w:t xml:space="preserve">محمد السيد</w:t>
            </w:r>
          </w:p>
          <w:p>
            <w:pPr>
              <w:bidi/>
              <w:spacing w:after="90" w:before="0" w:line="276"/>
              <w:jc w:val="start"/>
            </w:pPr>
            <w:r>
              <w:rPr>
                <w:rFonts w:ascii="Calibri" w:cs="Calibri" w:eastAsia="Calibri" w:hAnsi="Calibri"/>
                <w:b w:val="false"/>
                <w:i w:val="false"/>
                <w:color w:val="06B6D4"/>
                <w:sz w:val="28"/>
                <w:szCs w:val="28"/>
                <w:rtl/>
              </w:rPr>
              <w:t xml:space="preserve">مطور برمجيات خلفية</w:t>
            </w:r>
            <w:r>
              <w:rPr>
                <w:rFonts w:ascii="Calibri" w:cs="Calibri" w:eastAsia="Calibri" w:hAnsi="Calibri"/>
                <w:b w:val="false"/>
                <w:i w:val="false"/>
                <w:sz w:val="24"/>
                <w:szCs w:val="24"/>
                <w:rtl/>
              </w:rPr>
              <w:t xml:space="preserve">   </w:t>
            </w:r>
            <w:r>
              <w:rPr>
                <w:rFonts w:ascii="Calibri" w:cs="Calibri" w:eastAsia="Calibri" w:hAnsi="Calibri"/>
                <w:b w:val="false"/>
                <w:color w:val="94A3B8"/>
                <w:sz w:val="24"/>
                <w:szCs w:val="24"/>
                <w:rtl w:val="false"/>
              </w:rPr>
              <w:t xml:space="preserve">Backend Developer</w:t>
            </w:r>
          </w:p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 w:val="false"/>
                <w:i w:val="false"/>
                <w:color w:val="E2E8F0"/>
                <w:sz w:val="19"/>
                <w:szCs w:val="19"/>
                <w:rtl/>
              </w:rPr>
              <w:t xml:space="preserve">القاهرة، مصر</w:t>
            </w:r>
            <w:r>
              <w:rPr>
                <w:rFonts w:ascii="Calibri" w:cs="Calibri" w:eastAsia="Calibri" w:hAnsi="Calibri"/>
                <w:b w:val="false"/>
                <w:i w:val="false"/>
                <w:color w:val="64748B"/>
                <w:sz w:val="19"/>
                <w:szCs w:val="19"/>
                <w:rtl/>
              </w:rPr>
              <w:t xml:space="preserve">   |   </w:t>
            </w:r>
            <w:r>
              <w:rPr>
                <w:rFonts w:ascii="Calibri" w:cs="Calibri" w:eastAsia="Calibri" w:hAnsi="Calibri"/>
                <w:b w:val="false"/>
                <w:color w:val="E2E8F0"/>
                <w:sz w:val="19"/>
                <w:szCs w:val="19"/>
                <w:rtl w:val="false"/>
              </w:rPr>
              <w:t xml:space="preserve">‪+20 10 0000 0000‬</w:t>
            </w:r>
            <w:r>
              <w:rPr>
                <w:rFonts w:ascii="Calibri" w:cs="Calibri" w:eastAsia="Calibri" w:hAnsi="Calibri"/>
                <w:b w:val="false"/>
                <w:i w:val="false"/>
                <w:color w:val="64748B"/>
                <w:sz w:val="19"/>
                <w:szCs w:val="19"/>
                <w:rtl/>
              </w:rPr>
              <w:t xml:space="preserve">   |   </w:t>
            </w:r>
            <w:r>
              <w:rPr>
                <w:rFonts w:ascii="Calibri" w:cs="Calibri" w:eastAsia="Calibri" w:hAnsi="Calibri"/>
                <w:b w:val="false"/>
                <w:color w:val="E2E8F0"/>
                <w:sz w:val="19"/>
                <w:szCs w:val="19"/>
                <w:rtl w:val="false"/>
              </w:rPr>
              <w:t xml:space="preserve">‪mohamed@example.com‬</w:t>
            </w:r>
            <w:r>
              <w:rPr>
                <w:rFonts w:ascii="Calibri" w:cs="Calibri" w:eastAsia="Calibri" w:hAnsi="Calibri"/>
                <w:b w:val="false"/>
                <w:i w:val="false"/>
                <w:color w:val="64748B"/>
                <w:sz w:val="19"/>
                <w:szCs w:val="19"/>
                <w:rtl/>
              </w:rPr>
              <w:t xml:space="preserve">   |   </w:t>
            </w:r>
            <w:r>
              <w:rPr>
                <w:rFonts w:ascii="Calibri" w:cs="Calibri" w:eastAsia="Calibri" w:hAnsi="Calibri"/>
                <w:b w:val="false"/>
                <w:color w:val="E2E8F0"/>
                <w:sz w:val="19"/>
                <w:szCs w:val="19"/>
                <w:rtl w:val="false"/>
              </w:rPr>
              <w:t xml:space="preserve">‪github.com/username‬</w:t>
            </w:r>
            <w:r>
              <w:rPr>
                <w:rFonts w:ascii="Calibri" w:cs="Calibri" w:eastAsia="Calibri" w:hAnsi="Calibri"/>
                <w:b w:val="false"/>
                <w:i w:val="false"/>
                <w:color w:val="64748B"/>
                <w:sz w:val="19"/>
                <w:szCs w:val="19"/>
                <w:rtl/>
              </w:rPr>
              <w:t xml:space="preserve">   |   </w:t>
            </w:r>
            <w:r>
              <w:rPr>
                <w:rFonts w:ascii="Calibri" w:cs="Calibri" w:eastAsia="Calibri" w:hAnsi="Calibri"/>
                <w:b w:val="false"/>
                <w:color w:val="E2E8F0"/>
                <w:sz w:val="19"/>
                <w:szCs w:val="19"/>
                <w:rtl w:val="false"/>
              </w:rPr>
              <w:t xml:space="preserve">‪linkedin.com/in/username‬</w:t>
            </w:r>
          </w:p>
        </w:tc>
      </w:tr>
    </w:tbl>
    <w:p>
      <w:pPr>
        <w:keepNext/>
        <w:pBdr>
          <w:bottom w:val="single" w:color="06B6D4" w:sz="10" w:space="3"/>
        </w:pBdr>
        <w:bidi/>
        <w:spacing w:after="90" w:before="220" w:line="276"/>
        <w:jc w:val="start"/>
      </w:pPr>
      <w:r>
        <w:rPr>
          <w:rFonts w:ascii="Calibri" w:cs="Calibri" w:eastAsia="Calibri" w:hAnsi="Calibri"/>
          <w:b/>
          <w:bCs/>
          <w:i w:val="false"/>
          <w:color w:val="0F172A"/>
          <w:sz w:val="25"/>
          <w:szCs w:val="25"/>
          <w:rtl/>
        </w:rPr>
        <w:t xml:space="preserve">الملخص</w:t>
      </w:r>
    </w:p>
    <w:p>
      <w:pPr>
        <w:bidi/>
        <w:spacing w:after="60" w:before="0" w:line="300"/>
        <w:jc w:val="start"/>
      </w:pPr>
      <w:r>
        <w:rPr>
          <w:rFonts w:ascii="Calibri" w:cs="Calibri" w:eastAsia="Calibri" w:hAnsi="Calibri"/>
          <w:b w:val="false"/>
          <w:i w:val="false"/>
          <w:sz w:val="21"/>
          <w:szCs w:val="21"/>
          <w:rtl/>
        </w:rPr>
        <w:t xml:space="preserve">مطور برمجيات خلفية بخبرة خمس سنوات في بناء واجهات برمجية عالية التحميل وخدمات الدفع. أهتم بالأداء وقابلية التوسع وسهولة الصيانة.</w:t>
      </w:r>
    </w:p>
    <w:p>
      <w:pPr>
        <w:keepNext/>
        <w:pBdr>
          <w:bottom w:val="single" w:color="06B6D4" w:sz="10" w:space="3"/>
        </w:pBdr>
        <w:bidi/>
        <w:spacing w:after="90" w:before="220" w:line="276"/>
        <w:jc w:val="start"/>
      </w:pPr>
      <w:r>
        <w:rPr>
          <w:rFonts w:ascii="Calibri" w:cs="Calibri" w:eastAsia="Calibri" w:hAnsi="Calibri"/>
          <w:b/>
          <w:bCs/>
          <w:i w:val="false"/>
          <w:color w:val="0F172A"/>
          <w:sz w:val="25"/>
          <w:szCs w:val="25"/>
          <w:rtl/>
        </w:rPr>
        <w:t xml:space="preserve">المهارات التقنية</w:t>
      </w:r>
    </w:p>
    <w:tbl>
      <w:tblPr>
        <w:bidiVisual/>
        <w:tblW w:type="dxa" w:w="10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9006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9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/>
                <w:bCs/>
                <w:i w:val="false"/>
                <w:color w:val="0F172A"/>
                <w:sz w:val="21"/>
                <w:szCs w:val="21"/>
                <w:rtl/>
              </w:rPr>
              <w:t xml:space="preserve">اللغات</w:t>
            </w:r>
          </w:p>
        </w:tc>
        <w:tc>
          <w:tcPr>
            <w:tcW w:type="dxa" w:w="9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20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Python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Go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SQL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TypeScript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9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/>
                <w:bCs/>
                <w:i w:val="false"/>
                <w:color w:val="0F172A"/>
                <w:sz w:val="21"/>
                <w:szCs w:val="21"/>
                <w:rtl/>
              </w:rPr>
              <w:t xml:space="preserve">الأطر</w:t>
            </w:r>
          </w:p>
        </w:tc>
        <w:tc>
          <w:tcPr>
            <w:tcW w:type="dxa" w:w="9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20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FastAPI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Django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gRPC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9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/>
                <w:bCs/>
                <w:i w:val="false"/>
                <w:color w:val="0F172A"/>
                <w:sz w:val="21"/>
                <w:szCs w:val="21"/>
                <w:rtl/>
              </w:rPr>
              <w:t xml:space="preserve">البيانات</w:t>
            </w:r>
          </w:p>
        </w:tc>
        <w:tc>
          <w:tcPr>
            <w:tcW w:type="dxa" w:w="9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20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PostgreSQL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Redis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Kafka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9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/>
                <w:bCs/>
                <w:i w:val="false"/>
                <w:color w:val="0F172A"/>
                <w:sz w:val="21"/>
                <w:szCs w:val="21"/>
                <w:rtl/>
              </w:rPr>
              <w:t xml:space="preserve">البنية</w:t>
            </w:r>
          </w:p>
        </w:tc>
        <w:tc>
          <w:tcPr>
            <w:tcW w:type="dxa" w:w="9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20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Docker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Kubernetes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AWS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Terraform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9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/>
                <w:bCs/>
                <w:i w:val="false"/>
                <w:color w:val="0F172A"/>
                <w:sz w:val="21"/>
                <w:szCs w:val="21"/>
                <w:rtl/>
              </w:rPr>
              <w:t xml:space="preserve">الأدوات</w:t>
            </w:r>
          </w:p>
        </w:tc>
        <w:tc>
          <w:tcPr>
            <w:tcW w:type="dxa" w:w="9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200"/>
              <w:bottom w:type="dxa" w:w="70"/>
              <w:right w:type="dxa" w:w="12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Git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CI/CD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Grafana</w:t>
            </w:r>
            <w:r>
              <w:rPr>
                <w:rFonts w:ascii="Calibri" w:cs="Calibri" w:eastAsia="Calibri" w:hAnsi="Calibri"/>
                <w:b w:val="false"/>
                <w:i w:val="false"/>
                <w:color w:val="AAAAAA"/>
                <w:sz w:val="21"/>
                <w:szCs w:val="21"/>
                <w:rtl/>
              </w:rPr>
              <w:t xml:space="preserve">   •   </w:t>
            </w:r>
            <w:r>
              <w:rPr>
                <w:rFonts w:ascii="Calibri" w:cs="Calibri" w:eastAsia="Calibri" w:hAnsi="Calibri"/>
                <w:b w:val="false"/>
                <w:sz w:val="21"/>
                <w:szCs w:val="21"/>
                <w:rtl w:val="false"/>
              </w:rPr>
              <w:t xml:space="preserve">Sentry</w:t>
            </w:r>
          </w:p>
        </w:tc>
      </w:tr>
    </w:tbl>
    <w:p>
      <w:pPr>
        <w:keepNext/>
        <w:pBdr>
          <w:bottom w:val="single" w:color="06B6D4" w:sz="10" w:space="3"/>
        </w:pBdr>
        <w:bidi/>
        <w:spacing w:after="90" w:before="220" w:line="276"/>
        <w:jc w:val="start"/>
      </w:pPr>
      <w:r>
        <w:rPr>
          <w:rFonts w:ascii="Calibri" w:cs="Calibri" w:eastAsia="Calibri" w:hAnsi="Calibri"/>
          <w:b/>
          <w:bCs/>
          <w:i w:val="false"/>
          <w:color w:val="0F172A"/>
          <w:sz w:val="25"/>
          <w:szCs w:val="25"/>
          <w:rtl/>
        </w:rPr>
        <w:t xml:space="preserve">الخبرة العملية</w:t>
      </w:r>
    </w:p>
    <w:p>
      <w:pPr>
        <w:keepNext/>
        <w:bidi/>
        <w:spacing w:after="10" w:before="0" w:line="276"/>
        <w:jc w:val="start"/>
      </w:pPr>
      <w:r>
        <w:rPr>
          <w:rFonts w:ascii="Calibri" w:cs="Calibri" w:eastAsia="Calibri" w:hAnsi="Calibri"/>
          <w:b/>
          <w:bCs/>
          <w:i w:val="false"/>
          <w:sz w:val="23"/>
          <w:szCs w:val="23"/>
          <w:rtl/>
        </w:rPr>
        <w:t xml:space="preserve">مطور برمجيات أول</w:t>
      </w:r>
      <w:r>
        <w:rPr>
          <w:rFonts w:ascii="Calibri" w:cs="Calibri" w:eastAsia="Calibri" w:hAnsi="Calibri"/>
          <w:b w:val="false"/>
          <w:i w:val="false"/>
          <w:color w:val="AAAAAA"/>
          <w:sz w:val="21"/>
          <w:szCs w:val="21"/>
          <w:rtl/>
        </w:rPr>
        <w:t xml:space="preserve">   |   </w:t>
      </w:r>
      <w:r>
        <w:rPr>
          <w:rFonts w:ascii="Calibri" w:cs="Calibri" w:eastAsia="Calibri" w:hAnsi="Calibri"/>
          <w:b/>
          <w:bCs/>
          <w:i w:val="false"/>
          <w:color w:val="0E7490"/>
          <w:sz w:val="21"/>
          <w:szCs w:val="21"/>
          <w:rtl/>
        </w:rPr>
        <w:t xml:space="preserve">شركة سحاب للتقنية المالية</w:t>
      </w:r>
    </w:p>
    <w:p>
      <w:pPr>
        <w:keepNext/>
        <w:bidi/>
        <w:spacing w:after="50" w:before="0" w:line="276"/>
        <w:jc w:val="start"/>
      </w:pPr>
      <w:r>
        <w:rPr>
          <w:rFonts w:ascii="Calibri" w:cs="Calibri" w:eastAsia="Calibri" w:hAnsi="Calibri"/>
          <w:b w:val="false"/>
          <w:i w:val="false"/>
          <w:color w:val="475569"/>
          <w:sz w:val="19"/>
          <w:szCs w:val="19"/>
          <w:rtl/>
        </w:rPr>
        <w:t xml:space="preserve">القاهرة   |   2022 إلى الآن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Calibri" w:cs="Calibri" w:eastAsia="Calibri" w:hAnsi="Calibri"/>
          <w:b w:val="false"/>
          <w:i w:val="false"/>
          <w:sz w:val="20"/>
          <w:szCs w:val="20"/>
          <w:rtl/>
        </w:rPr>
        <w:t xml:space="preserve">صمم واجهات برمجية تعالج 2.5 مليون طلب يومياً بزمن استجابة متوسط 120 مللي ثانية.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Calibri" w:cs="Calibri" w:eastAsia="Calibri" w:hAnsi="Calibri"/>
          <w:b w:val="false"/>
          <w:i w:val="false"/>
          <w:sz w:val="20"/>
          <w:szCs w:val="20"/>
          <w:rtl/>
        </w:rPr>
        <w:t xml:space="preserve">نقل خدمة المدفوعات إلى بنية الخدمات المصغرة وخفض زمن النشر من 40 دقيقة إلى 6 دقائق.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Calibri" w:cs="Calibri" w:eastAsia="Calibri" w:hAnsi="Calibri"/>
          <w:b w:val="false"/>
          <w:i w:val="false"/>
          <w:sz w:val="20"/>
          <w:szCs w:val="20"/>
          <w:rtl/>
        </w:rPr>
        <w:t xml:space="preserve">أنشأ مراقبة آلية للأعطال قلصت زمن اكتشاف الحوادث بنسبة 60%.</w:t>
      </w:r>
    </w:p>
    <w:p>
      <w:pPr>
        <w:bidi/>
        <w:spacing w:after="60" w:before="0" w:line="240"/>
        <w:jc w:val="start"/>
        <w:rPr>
          <w:sz w:val="2"/>
          <w:szCs w:val="2"/>
        </w:rPr>
      </w:pPr>
    </w:p>
    <w:p>
      <w:pPr>
        <w:keepNext/>
        <w:bidi/>
        <w:spacing w:after="10" w:before="0" w:line="276"/>
        <w:jc w:val="start"/>
      </w:pPr>
      <w:r>
        <w:rPr>
          <w:rFonts w:ascii="Calibri" w:cs="Calibri" w:eastAsia="Calibri" w:hAnsi="Calibri"/>
          <w:b/>
          <w:bCs/>
          <w:i w:val="false"/>
          <w:sz w:val="23"/>
          <w:szCs w:val="23"/>
          <w:rtl/>
        </w:rPr>
        <w:t xml:space="preserve">مطور برمجيات</w:t>
      </w:r>
      <w:r>
        <w:rPr>
          <w:rFonts w:ascii="Calibri" w:cs="Calibri" w:eastAsia="Calibri" w:hAnsi="Calibri"/>
          <w:b w:val="false"/>
          <w:i w:val="false"/>
          <w:color w:val="AAAAAA"/>
          <w:sz w:val="21"/>
          <w:szCs w:val="21"/>
          <w:rtl/>
        </w:rPr>
        <w:t xml:space="preserve">   |   </w:t>
      </w:r>
      <w:r>
        <w:rPr>
          <w:rFonts w:ascii="Calibri" w:cs="Calibri" w:eastAsia="Calibri" w:hAnsi="Calibri"/>
          <w:b/>
          <w:bCs/>
          <w:i w:val="false"/>
          <w:color w:val="0E7490"/>
          <w:sz w:val="21"/>
          <w:szCs w:val="21"/>
          <w:rtl/>
        </w:rPr>
        <w:t xml:space="preserve">شركة رواد للحلول الرقمية</w:t>
      </w:r>
    </w:p>
    <w:p>
      <w:pPr>
        <w:keepNext/>
        <w:bidi/>
        <w:spacing w:after="50" w:before="0" w:line="276"/>
        <w:jc w:val="start"/>
      </w:pPr>
      <w:r>
        <w:rPr>
          <w:rFonts w:ascii="Calibri" w:cs="Calibri" w:eastAsia="Calibri" w:hAnsi="Calibri"/>
          <w:b w:val="false"/>
          <w:i w:val="false"/>
          <w:color w:val="475569"/>
          <w:sz w:val="19"/>
          <w:szCs w:val="19"/>
          <w:rtl/>
        </w:rPr>
        <w:t xml:space="preserve">القاهرة   |   2019 إلى 2022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Calibri" w:cs="Calibri" w:eastAsia="Calibri" w:hAnsi="Calibri"/>
          <w:b w:val="false"/>
          <w:i w:val="false"/>
          <w:sz w:val="20"/>
          <w:szCs w:val="20"/>
          <w:rtl/>
        </w:rPr>
        <w:t xml:space="preserve">طور نظام إدارة الطلبات لمتجر إلكتروني بأكثر من 100 ألف مستخدم نشط.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Calibri" w:cs="Calibri" w:eastAsia="Calibri" w:hAnsi="Calibri"/>
          <w:b w:val="false"/>
          <w:i w:val="false"/>
          <w:sz w:val="20"/>
          <w:szCs w:val="20"/>
          <w:rtl/>
        </w:rPr>
        <w:t xml:space="preserve">كتب اختبارات آلية رفعت تغطية الشيفرة من 35% إلى 85%.</w:t>
      </w:r>
    </w:p>
    <w:p>
      <w:pPr>
        <w:bidi/>
        <w:spacing w:after="60" w:before="0" w:line="240"/>
        <w:jc w:val="start"/>
        <w:rPr>
          <w:sz w:val="2"/>
          <w:szCs w:val="2"/>
        </w:rPr>
      </w:pPr>
    </w:p>
    <w:p>
      <w:pPr>
        <w:keepNext/>
        <w:pBdr>
          <w:bottom w:val="single" w:color="06B6D4" w:sz="10" w:space="3"/>
        </w:pBdr>
        <w:bidi/>
        <w:spacing w:after="90" w:before="220" w:line="276"/>
        <w:jc w:val="start"/>
      </w:pPr>
      <w:r>
        <w:rPr>
          <w:rFonts w:ascii="Calibri" w:cs="Calibri" w:eastAsia="Calibri" w:hAnsi="Calibri"/>
          <w:b/>
          <w:bCs/>
          <w:i w:val="false"/>
          <w:color w:val="0F172A"/>
          <w:sz w:val="25"/>
          <w:szCs w:val="25"/>
          <w:rtl/>
        </w:rPr>
        <w:t xml:space="preserve">المشاريع</w:t>
      </w:r>
    </w:p>
    <w:p>
      <w:pPr>
        <w:bidi/>
        <w:spacing w:after="20" w:before="0" w:line="276"/>
        <w:jc w:val="start"/>
      </w:pPr>
      <w:r>
        <w:rPr>
          <w:rFonts w:ascii="Calibri" w:cs="Calibri" w:eastAsia="Calibri" w:hAnsi="Calibri"/>
          <w:b/>
          <w:bCs/>
          <w:i w:val="false"/>
          <w:sz w:val="21"/>
          <w:szCs w:val="21"/>
          <w:rtl/>
        </w:rPr>
        <w:t xml:space="preserve">مكتبة مفتوحة المصدر لتحليل ملفات PDF العربية</w:t>
      </w:r>
      <w:r>
        <w:rPr>
          <w:rFonts w:ascii="Calibri" w:cs="Calibri" w:eastAsia="Calibri" w:hAnsi="Calibri"/>
          <w:b w:val="false"/>
          <w:i w:val="false"/>
          <w:sz w:val="21"/>
          <w:szCs w:val="21"/>
          <w:rtl/>
        </w:rPr>
        <w:t xml:space="preserve">   </w:t>
      </w:r>
      <w:r>
        <w:rPr>
          <w:rFonts w:ascii="Calibri" w:cs="Calibri" w:eastAsia="Calibri" w:hAnsi="Calibri"/>
          <w:b w:val="false"/>
          <w:color w:val="0E7490"/>
          <w:sz w:val="19"/>
          <w:szCs w:val="19"/>
          <w:rtl w:val="false"/>
        </w:rPr>
        <w:t xml:space="preserve">‪github.com/username/project‬</w:t>
      </w:r>
    </w:p>
    <w:p>
      <w:pPr>
        <w:bidi/>
        <w:spacing w:after="60" w:before="0" w:line="276"/>
        <w:jc w:val="start"/>
      </w:pPr>
      <w:r>
        <w:rPr>
          <w:rFonts w:ascii="Calibri" w:cs="Calibri" w:eastAsia="Calibri" w:hAnsi="Calibri"/>
          <w:b w:val="false"/>
          <w:i w:val="false"/>
          <w:color w:val="475569"/>
          <w:sz w:val="20"/>
          <w:szCs w:val="20"/>
          <w:rtl/>
        </w:rPr>
        <w:t xml:space="preserve">تستخدمها أكثر من 300 مطور، ومكتوبة بلغة Python مع اختبارات كاملة.</w:t>
      </w:r>
    </w:p>
    <w:p>
      <w:pPr>
        <w:keepNext/>
        <w:pBdr>
          <w:bottom w:val="single" w:color="06B6D4" w:sz="10" w:space="3"/>
        </w:pBdr>
        <w:bidi/>
        <w:spacing w:after="90" w:before="220" w:line="276"/>
        <w:jc w:val="start"/>
      </w:pPr>
      <w:r>
        <w:rPr>
          <w:rFonts w:ascii="Calibri" w:cs="Calibri" w:eastAsia="Calibri" w:hAnsi="Calibri"/>
          <w:b/>
          <w:bCs/>
          <w:i w:val="false"/>
          <w:color w:val="0F172A"/>
          <w:sz w:val="25"/>
          <w:szCs w:val="25"/>
          <w:rtl/>
        </w:rPr>
        <w:t xml:space="preserve">التعليم والشهادات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Calibri" w:cs="Calibri" w:eastAsia="Calibri" w:hAnsi="Calibri"/>
          <w:b w:val="false"/>
          <w:i w:val="false"/>
          <w:sz w:val="21"/>
          <w:szCs w:val="21"/>
          <w:rtl/>
        </w:rPr>
        <w:t xml:space="preserve">بكالوريوس علوم الحاسب، جامعة القاهرة، 2019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Calibri" w:cs="Calibri" w:eastAsia="Calibri" w:hAnsi="Calibri"/>
          <w:b w:val="false"/>
          <w:sz w:val="21"/>
          <w:szCs w:val="21"/>
          <w:rtl w:val="false"/>
        </w:rPr>
        <w:t xml:space="preserve">AWS Certified Solutions Architect - Associate</w:t>
      </w:r>
      <w:r>
        <w:rPr>
          <w:rFonts w:ascii="Calibri" w:cs="Calibri" w:eastAsia="Calibri" w:hAnsi="Calibri"/>
          <w:b w:val="false"/>
          <w:i w:val="false"/>
          <w:color w:val="475569"/>
          <w:sz w:val="21"/>
          <w:szCs w:val="21"/>
          <w:rtl/>
        </w:rPr>
        <w:t xml:space="preserve">   2023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Calibri" w:cs="Calibri" w:eastAsia="Calibri" w:hAnsi="Calibri"/>
          <w:b w:val="false"/>
          <w:i w:val="false"/>
          <w:sz w:val="21"/>
          <w:szCs w:val="21"/>
          <w:rtl/>
        </w:rPr>
        <w:t xml:space="preserve">اللغات: العربية (اللغة الأم)، الإنجليزية (متقدمة)</w:t>
      </w:r>
    </w:p>
    <w:sectPr>
      <w:pgSz w:w="11906" w:h="16838" w:orient="portrait"/>
      <w:pgMar w:top="500" w:right="500" w:bottom="600" w:left="5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06B6D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التقني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2026-10-24T09:01:51.117Z</dcterms:created>
  <dcterms:modified xsi:type="dcterms:W3CDTF">2026-10-24T09:01:51.117Z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